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71" w:rsidRPr="0034359B" w:rsidRDefault="00F14171" w:rsidP="00521B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21B02" w:rsidRPr="00521B02" w:rsidTr="006B47B7">
        <w:tc>
          <w:tcPr>
            <w:tcW w:w="10196" w:type="dxa"/>
            <w:tcBorders>
              <w:bottom w:val="double" w:sz="18" w:space="0" w:color="auto"/>
            </w:tcBorders>
          </w:tcPr>
          <w:p w:rsidR="00521B02" w:rsidRPr="00521B02" w:rsidRDefault="00521B02" w:rsidP="00521B02">
            <w:pPr>
              <w:ind w:right="219" w:firstLine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21B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35 города Ставрополя</w:t>
            </w:r>
          </w:p>
        </w:tc>
      </w:tr>
    </w:tbl>
    <w:p w:rsidR="00521B02" w:rsidRPr="00521B02" w:rsidRDefault="00521B02" w:rsidP="00521B02">
      <w:pPr>
        <w:spacing w:after="0" w:line="240" w:lineRule="auto"/>
        <w:ind w:right="219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B02" w:rsidRPr="00521B02" w:rsidRDefault="00521B02" w:rsidP="00521B0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1B02" w:rsidRDefault="00521B02" w:rsidP="00521B0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1B02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eastAsia="Calibri" w:hAnsi="Times New Roman" w:cs="Times New Roman"/>
          <w:b/>
          <w:sz w:val="28"/>
          <w:szCs w:val="28"/>
        </w:rPr>
        <w:t>к р</w:t>
      </w:r>
      <w:r w:rsidRPr="00521B02">
        <w:rPr>
          <w:rFonts w:ascii="Times New Roman" w:eastAsia="Calibri" w:hAnsi="Times New Roman" w:cs="Times New Roman"/>
          <w:b/>
          <w:sz w:val="28"/>
          <w:szCs w:val="28"/>
        </w:rPr>
        <w:t>абоч</w:t>
      </w:r>
      <w:r>
        <w:rPr>
          <w:rFonts w:ascii="Times New Roman" w:eastAsia="Calibri" w:hAnsi="Times New Roman" w:cs="Times New Roman"/>
          <w:b/>
          <w:sz w:val="28"/>
          <w:szCs w:val="28"/>
        </w:rPr>
        <w:t>ей программе</w:t>
      </w:r>
      <w:r w:rsidRPr="00521B02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педагога - психолога образовательная область «Социально-коммуникат</w:t>
      </w:r>
      <w:bookmarkStart w:id="0" w:name="_GoBack"/>
      <w:bookmarkEnd w:id="0"/>
      <w:r w:rsidRPr="00521B02">
        <w:rPr>
          <w:rFonts w:ascii="Times New Roman" w:eastAsia="Calibri" w:hAnsi="Times New Roman" w:cs="Times New Roman"/>
          <w:b/>
          <w:sz w:val="28"/>
          <w:szCs w:val="28"/>
        </w:rPr>
        <w:t>ивное развитие»</w:t>
      </w:r>
    </w:p>
    <w:p w:rsidR="00521B02" w:rsidRPr="00521B02" w:rsidRDefault="00521B02" w:rsidP="00521B0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детей </w:t>
      </w:r>
      <w:r w:rsidRPr="00521B02">
        <w:rPr>
          <w:rFonts w:ascii="Times New Roman" w:eastAsia="Calibri" w:hAnsi="Times New Roman" w:cs="Times New Roman"/>
          <w:b/>
          <w:sz w:val="28"/>
          <w:szCs w:val="28"/>
        </w:rPr>
        <w:t xml:space="preserve">3-7 лет общеразвивающей направленности </w:t>
      </w:r>
    </w:p>
    <w:p w:rsidR="00521B02" w:rsidRPr="00521B02" w:rsidRDefault="00521B02" w:rsidP="00521B0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1B02" w:rsidRDefault="00F14171" w:rsidP="00521B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359B">
        <w:rPr>
          <w:color w:val="111111"/>
          <w:sz w:val="28"/>
          <w:szCs w:val="28"/>
        </w:rPr>
        <w:t xml:space="preserve">Настоящая рабочая программа разработана на основе Примерной программы дошкольного образования «От рождения до школы» под ред. Н.Е. </w:t>
      </w:r>
      <w:proofErr w:type="spellStart"/>
      <w:r w:rsidRPr="0034359B">
        <w:rPr>
          <w:color w:val="111111"/>
          <w:sz w:val="28"/>
          <w:szCs w:val="28"/>
        </w:rPr>
        <w:t>Вераксы</w:t>
      </w:r>
      <w:proofErr w:type="spellEnd"/>
      <w:r w:rsidRPr="0034359B">
        <w:rPr>
          <w:color w:val="111111"/>
          <w:sz w:val="28"/>
          <w:szCs w:val="28"/>
        </w:rPr>
        <w:t>, Т.С. Комаровой, М.А. Васильевой, 2019г.</w:t>
      </w:r>
    </w:p>
    <w:p w:rsidR="00521B02" w:rsidRPr="0034359B" w:rsidRDefault="00F14171" w:rsidP="00521B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359B">
        <w:rPr>
          <w:color w:val="111111"/>
          <w:sz w:val="28"/>
          <w:szCs w:val="28"/>
        </w:rPr>
        <w:t>Рабочая программа определяет содержание и структуру деятельности педа</w:t>
      </w:r>
      <w:r w:rsidR="00521B02">
        <w:rPr>
          <w:color w:val="111111"/>
          <w:sz w:val="28"/>
          <w:szCs w:val="28"/>
        </w:rPr>
        <w:t xml:space="preserve">гога-психолога по направлениям: </w:t>
      </w:r>
      <w:proofErr w:type="spellStart"/>
      <w:r w:rsidRPr="0034359B">
        <w:rPr>
          <w:color w:val="111111"/>
          <w:sz w:val="28"/>
          <w:szCs w:val="28"/>
        </w:rPr>
        <w:t>психопрофилактика</w:t>
      </w:r>
      <w:proofErr w:type="spellEnd"/>
      <w:r w:rsidRPr="0034359B">
        <w:rPr>
          <w:color w:val="111111"/>
          <w:sz w:val="28"/>
          <w:szCs w:val="28"/>
        </w:rPr>
        <w:t xml:space="preserve">, психодиагностика, </w:t>
      </w:r>
      <w:proofErr w:type="spellStart"/>
      <w:r w:rsidRPr="0034359B">
        <w:rPr>
          <w:color w:val="111111"/>
          <w:sz w:val="28"/>
          <w:szCs w:val="28"/>
        </w:rPr>
        <w:t>психокоррекция</w:t>
      </w:r>
      <w:proofErr w:type="spellEnd"/>
      <w:r w:rsidRPr="0034359B">
        <w:rPr>
          <w:color w:val="111111"/>
          <w:sz w:val="28"/>
          <w:szCs w:val="28"/>
        </w:rPr>
        <w:t>, психологическое консультирование и поддержка деятельности МБДОУ в работе с детьми от 3 до 7 лет, родителями воспитанников и педагогами МБДОУ.</w:t>
      </w:r>
    </w:p>
    <w:p w:rsidR="00F14171" w:rsidRPr="0034359B" w:rsidRDefault="00F14171" w:rsidP="00521B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359B">
        <w:rPr>
          <w:color w:val="111111"/>
          <w:sz w:val="28"/>
          <w:szCs w:val="28"/>
        </w:rPr>
        <w:t>Рабочая программа включает в себя организацию психологического сопровождения деятельности МБДОУ по пяти образовательным областям – социально-коммуникативно</w:t>
      </w:r>
      <w:r w:rsidR="00521B02">
        <w:rPr>
          <w:color w:val="111111"/>
          <w:sz w:val="28"/>
          <w:szCs w:val="28"/>
        </w:rPr>
        <w:t>му, познавательному, речевому, </w:t>
      </w:r>
      <w:r w:rsidRPr="0034359B">
        <w:rPr>
          <w:color w:val="111111"/>
          <w:sz w:val="28"/>
          <w:szCs w:val="28"/>
        </w:rPr>
        <w:t xml:space="preserve">художественно-эстетическому и физическому развитию, обеспечивает единство воспитательных, развивающих и обучающих целей и задач </w:t>
      </w:r>
      <w:proofErr w:type="gramStart"/>
      <w:r w:rsidRPr="0034359B">
        <w:rPr>
          <w:color w:val="111111"/>
          <w:sz w:val="28"/>
          <w:szCs w:val="28"/>
        </w:rPr>
        <w:t>процесса  образования</w:t>
      </w:r>
      <w:proofErr w:type="gramEnd"/>
      <w:r w:rsidRPr="0034359B">
        <w:rPr>
          <w:color w:val="111111"/>
          <w:sz w:val="28"/>
          <w:szCs w:val="28"/>
        </w:rPr>
        <w:t>.</w:t>
      </w:r>
    </w:p>
    <w:p w:rsidR="00F14171" w:rsidRPr="0034359B" w:rsidRDefault="00F14171" w:rsidP="00521B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359B">
        <w:rPr>
          <w:color w:val="111111"/>
          <w:sz w:val="28"/>
          <w:szCs w:val="28"/>
        </w:rPr>
        <w:t>Учитывая специфику профессиональной деятельности педагога-психолога МБДОУ, –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F14171" w:rsidRPr="0034359B" w:rsidRDefault="00F14171" w:rsidP="00521B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359B">
        <w:rPr>
          <w:color w:val="111111"/>
          <w:sz w:val="28"/>
          <w:szCs w:val="28"/>
        </w:rPr>
        <w:t> Содержание рабочей программы реализуется с учетом возрастных особенностей дошкольников и спецификой МБДОУ.</w:t>
      </w:r>
    </w:p>
    <w:p w:rsidR="00F14171" w:rsidRPr="0034359B" w:rsidRDefault="00F14171" w:rsidP="00521B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359B">
        <w:rPr>
          <w:b/>
          <w:bCs/>
          <w:color w:val="111111"/>
          <w:sz w:val="28"/>
          <w:szCs w:val="28"/>
          <w:bdr w:val="none" w:sz="0" w:space="0" w:color="auto" w:frame="1"/>
        </w:rPr>
        <w:t>Цель программы</w:t>
      </w:r>
      <w:r w:rsidRPr="0034359B">
        <w:rPr>
          <w:color w:val="111111"/>
          <w:sz w:val="28"/>
          <w:szCs w:val="28"/>
        </w:rPr>
        <w:t>: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F14171" w:rsidRPr="0034359B" w:rsidRDefault="00F14171" w:rsidP="00521B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359B">
        <w:rPr>
          <w:color w:val="111111"/>
          <w:sz w:val="28"/>
          <w:szCs w:val="28"/>
        </w:rPr>
        <w:t>Данная цель конкретизируется в следующих </w:t>
      </w:r>
      <w:r w:rsidRPr="0034359B">
        <w:rPr>
          <w:b/>
          <w:bCs/>
          <w:color w:val="111111"/>
          <w:sz w:val="28"/>
          <w:szCs w:val="28"/>
          <w:bdr w:val="none" w:sz="0" w:space="0" w:color="auto" w:frame="1"/>
        </w:rPr>
        <w:t>задачах</w:t>
      </w:r>
      <w:r w:rsidRPr="0034359B">
        <w:rPr>
          <w:color w:val="111111"/>
          <w:sz w:val="28"/>
          <w:szCs w:val="28"/>
        </w:rPr>
        <w:t>:</w:t>
      </w:r>
    </w:p>
    <w:p w:rsidR="00F14171" w:rsidRPr="0034359B" w:rsidRDefault="00F14171" w:rsidP="00521B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359B">
        <w:rPr>
          <w:color w:val="111111"/>
          <w:sz w:val="28"/>
          <w:szCs w:val="28"/>
        </w:rPr>
        <w:t>- предупреждать возникновение проблем развития ребенка;</w:t>
      </w:r>
    </w:p>
    <w:p w:rsidR="00F14171" w:rsidRPr="0034359B" w:rsidRDefault="00F14171" w:rsidP="00521B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359B">
        <w:rPr>
          <w:color w:val="111111"/>
          <w:sz w:val="28"/>
          <w:szCs w:val="28"/>
        </w:rPr>
        <w:t>- оказывать помощь (содействие) ребенку в решении актуальных задач развития.</w:t>
      </w:r>
    </w:p>
    <w:p w:rsidR="00F14171" w:rsidRPr="0034359B" w:rsidRDefault="00F14171" w:rsidP="00521B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359B">
        <w:rPr>
          <w:color w:val="111111"/>
          <w:sz w:val="28"/>
          <w:szCs w:val="28"/>
        </w:rPr>
        <w:t>- повышать психолого-педагогическую компетентность (психологическую культуру) родителей воспитанников и педагогов;</w:t>
      </w:r>
    </w:p>
    <w:p w:rsidR="00F14171" w:rsidRPr="0034359B" w:rsidRDefault="00F14171" w:rsidP="00521B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359B">
        <w:rPr>
          <w:color w:val="111111"/>
          <w:sz w:val="28"/>
          <w:szCs w:val="28"/>
        </w:rPr>
        <w:t>- обеспечивать психологическое сопровождение разработки и реализации образовательных программ и развития МБДОУ в целом.</w:t>
      </w:r>
    </w:p>
    <w:p w:rsidR="00F14171" w:rsidRPr="0034359B" w:rsidRDefault="00F14171" w:rsidP="00521B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359B">
        <w:rPr>
          <w:color w:val="111111"/>
          <w:sz w:val="28"/>
          <w:szCs w:val="28"/>
        </w:rPr>
        <w:lastRenderedPageBreak/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F14171" w:rsidRPr="0034359B" w:rsidRDefault="00F14171" w:rsidP="00521B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359B">
        <w:rPr>
          <w:color w:val="111111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–социально-коммуникативному, познавательному, речевому, художественно-эстетическому и физическому.</w:t>
      </w:r>
    </w:p>
    <w:p w:rsidR="00F14171" w:rsidRPr="0034359B" w:rsidRDefault="00F14171" w:rsidP="00521B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359B">
        <w:rPr>
          <w:color w:val="111111"/>
          <w:sz w:val="28"/>
          <w:szCs w:val="28"/>
        </w:rPr>
        <w:t>Разработка Программы регламентирована и соответствует нормативно-правовым  документам:</w:t>
      </w:r>
    </w:p>
    <w:p w:rsidR="00F14171" w:rsidRPr="0034359B" w:rsidRDefault="00F14171" w:rsidP="00521B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359B">
        <w:rPr>
          <w:color w:val="111111"/>
          <w:sz w:val="28"/>
          <w:szCs w:val="28"/>
        </w:rPr>
        <w:t>Законы РФ</w:t>
      </w:r>
    </w:p>
    <w:p w:rsidR="00F14171" w:rsidRPr="0034359B" w:rsidRDefault="00F14171" w:rsidP="00521B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359B">
        <w:rPr>
          <w:color w:val="111111"/>
          <w:sz w:val="28"/>
          <w:szCs w:val="28"/>
        </w:rPr>
        <w:t>· Федеральный закон от 29.12.2012 № 273-ФЗ «Об образовании в Российской Федерации»</w:t>
      </w:r>
    </w:p>
    <w:p w:rsidR="0034359B" w:rsidRPr="0034359B" w:rsidRDefault="0034359B" w:rsidP="00521B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B"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образовательными стандартами (Приказ Министерства образования и науки Российской Федерации (</w:t>
      </w:r>
      <w:proofErr w:type="spellStart"/>
      <w:r w:rsidRPr="0034359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4359B">
        <w:rPr>
          <w:rFonts w:ascii="Times New Roman" w:hAnsi="Times New Roman" w:cs="Times New Roman"/>
          <w:sz w:val="28"/>
          <w:szCs w:val="28"/>
        </w:rPr>
        <w:t xml:space="preserve"> России) от 17 октября 2013 г. N 1155» "Об утверждении федерального государственного образовательного стандарта дошкольного образования", вступившего в силу с 1 января 2014 года</w:t>
      </w:r>
    </w:p>
    <w:p w:rsidR="0034359B" w:rsidRPr="0034359B" w:rsidRDefault="0034359B" w:rsidP="00521B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B">
        <w:rPr>
          <w:rFonts w:ascii="Times New Roman" w:hAnsi="Times New Roman" w:cs="Times New Roman"/>
          <w:sz w:val="28"/>
          <w:szCs w:val="28"/>
        </w:rPr>
        <w:t xml:space="preserve">- с требованиями </w:t>
      </w:r>
      <w:proofErr w:type="spellStart"/>
      <w:r w:rsidRPr="0034359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4359B">
        <w:rPr>
          <w:rFonts w:ascii="Times New Roman" w:hAnsi="Times New Roman" w:cs="Times New Roman"/>
          <w:sz w:val="28"/>
          <w:szCs w:val="28"/>
        </w:rPr>
        <w:t xml:space="preserve"> 2.4.1.3049-13 ("Санитарно-эпидемиологические требования к устройству, содержанию и организации режима работы дошкольных образовательных организаций"); </w:t>
      </w:r>
    </w:p>
    <w:p w:rsidR="0034359B" w:rsidRPr="0034359B" w:rsidRDefault="0034359B" w:rsidP="00521B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B">
        <w:rPr>
          <w:rFonts w:ascii="Times New Roman" w:hAnsi="Times New Roman" w:cs="Times New Roman"/>
          <w:sz w:val="28"/>
          <w:szCs w:val="28"/>
        </w:rPr>
        <w:t xml:space="preserve">- нормативно-правовыми актами, регулирующими деятельность педагога-психолога образовательного учреждения. </w:t>
      </w:r>
    </w:p>
    <w:p w:rsidR="0034359B" w:rsidRPr="0034359B" w:rsidRDefault="0034359B" w:rsidP="00521B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59B">
        <w:rPr>
          <w:rFonts w:ascii="Times New Roman" w:hAnsi="Times New Roman" w:cs="Times New Roman"/>
          <w:sz w:val="28"/>
          <w:szCs w:val="28"/>
        </w:rPr>
        <w:t>- локальными актами учреждения.</w:t>
      </w:r>
    </w:p>
    <w:p w:rsidR="00F14171" w:rsidRPr="0034359B" w:rsidRDefault="00F14171" w:rsidP="00521B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359B">
        <w:rPr>
          <w:b/>
          <w:bCs/>
          <w:color w:val="111111"/>
          <w:sz w:val="28"/>
          <w:szCs w:val="28"/>
          <w:bdr w:val="none" w:sz="0" w:space="0" w:color="auto" w:frame="1"/>
        </w:rPr>
        <w:t>Рабочая программа педагога-психолога разработана на основе следующих образовательных программ:</w:t>
      </w:r>
    </w:p>
    <w:p w:rsidR="0034359B" w:rsidRPr="0034359B" w:rsidRDefault="0034359B" w:rsidP="00521B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359B">
        <w:rPr>
          <w:sz w:val="28"/>
          <w:szCs w:val="28"/>
        </w:rPr>
        <w:t xml:space="preserve"> Программа составлена в соответствии с основной общеобразовательной программой МБДОУ д/с № 35, разработанной на основе основной инновационной общеобразовательной программы дошкольного образования «От рождения до школы» (</w:t>
      </w:r>
      <w:proofErr w:type="spellStart"/>
      <w:r w:rsidRPr="0034359B">
        <w:rPr>
          <w:sz w:val="28"/>
          <w:szCs w:val="28"/>
        </w:rPr>
        <w:t>подред</w:t>
      </w:r>
      <w:proofErr w:type="spellEnd"/>
      <w:r w:rsidRPr="0034359B">
        <w:rPr>
          <w:sz w:val="28"/>
          <w:szCs w:val="28"/>
        </w:rPr>
        <w:t xml:space="preserve">. </w:t>
      </w:r>
      <w:proofErr w:type="spellStart"/>
      <w:r w:rsidRPr="0034359B">
        <w:rPr>
          <w:sz w:val="28"/>
          <w:szCs w:val="28"/>
        </w:rPr>
        <w:t>Н.Е.Вераксы</w:t>
      </w:r>
      <w:proofErr w:type="spellEnd"/>
      <w:r w:rsidRPr="0034359B">
        <w:rPr>
          <w:sz w:val="28"/>
          <w:szCs w:val="28"/>
        </w:rPr>
        <w:t xml:space="preserve">, </w:t>
      </w:r>
      <w:proofErr w:type="spellStart"/>
      <w:r w:rsidRPr="0034359B">
        <w:rPr>
          <w:sz w:val="28"/>
          <w:szCs w:val="28"/>
        </w:rPr>
        <w:t>Т.С.Ком</w:t>
      </w:r>
      <w:r w:rsidR="00521B02">
        <w:rPr>
          <w:sz w:val="28"/>
          <w:szCs w:val="28"/>
        </w:rPr>
        <w:t>аровой</w:t>
      </w:r>
      <w:proofErr w:type="spellEnd"/>
      <w:r w:rsidR="00521B02">
        <w:rPr>
          <w:sz w:val="28"/>
          <w:szCs w:val="28"/>
        </w:rPr>
        <w:t xml:space="preserve">, </w:t>
      </w:r>
      <w:proofErr w:type="spellStart"/>
      <w:r w:rsidR="00521B02">
        <w:rPr>
          <w:sz w:val="28"/>
          <w:szCs w:val="28"/>
        </w:rPr>
        <w:t>М.А.Васильевой</w:t>
      </w:r>
      <w:proofErr w:type="spellEnd"/>
      <w:r w:rsidR="00521B02">
        <w:rPr>
          <w:sz w:val="28"/>
          <w:szCs w:val="28"/>
        </w:rPr>
        <w:t>, 2019г.)</w:t>
      </w:r>
      <w:r w:rsidR="00F14171" w:rsidRPr="0034359B">
        <w:rPr>
          <w:color w:val="111111"/>
          <w:sz w:val="28"/>
          <w:szCs w:val="28"/>
        </w:rPr>
        <w:t xml:space="preserve">. </w:t>
      </w:r>
    </w:p>
    <w:p w:rsidR="00F14171" w:rsidRPr="0034359B" w:rsidRDefault="0034359B" w:rsidP="00521B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359B">
        <w:rPr>
          <w:color w:val="111111"/>
          <w:sz w:val="28"/>
          <w:szCs w:val="28"/>
        </w:rPr>
        <w:t>-</w:t>
      </w:r>
      <w:r w:rsidR="00F14171" w:rsidRPr="0034359B">
        <w:rPr>
          <w:color w:val="111111"/>
          <w:sz w:val="28"/>
          <w:szCs w:val="28"/>
        </w:rPr>
        <w:t xml:space="preserve"> Разви</w:t>
      </w:r>
      <w:r w:rsidR="00521B02">
        <w:rPr>
          <w:color w:val="111111"/>
          <w:sz w:val="28"/>
          <w:szCs w:val="28"/>
        </w:rPr>
        <w:t>вающая программа «Скоро в школу</w:t>
      </w:r>
      <w:r w:rsidR="00F14171" w:rsidRPr="0034359B">
        <w:rPr>
          <w:color w:val="111111"/>
          <w:sz w:val="28"/>
          <w:szCs w:val="28"/>
        </w:rPr>
        <w:t xml:space="preserve">» (авт.-составитель. О.В. </w:t>
      </w:r>
      <w:proofErr w:type="spellStart"/>
      <w:r w:rsidR="00F14171" w:rsidRPr="0034359B">
        <w:rPr>
          <w:color w:val="111111"/>
          <w:sz w:val="28"/>
          <w:szCs w:val="28"/>
        </w:rPr>
        <w:t>Азаматова</w:t>
      </w:r>
      <w:proofErr w:type="spellEnd"/>
      <w:r w:rsidR="00F14171" w:rsidRPr="0034359B">
        <w:rPr>
          <w:color w:val="111111"/>
          <w:sz w:val="28"/>
          <w:szCs w:val="28"/>
        </w:rPr>
        <w:t>)</w:t>
      </w:r>
    </w:p>
    <w:p w:rsidR="00F14171" w:rsidRPr="0034359B" w:rsidRDefault="0034359B" w:rsidP="00521B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359B">
        <w:rPr>
          <w:color w:val="111111"/>
          <w:sz w:val="28"/>
          <w:szCs w:val="28"/>
        </w:rPr>
        <w:t>-</w:t>
      </w:r>
      <w:r w:rsidR="00F14171" w:rsidRPr="0034359B">
        <w:rPr>
          <w:color w:val="111111"/>
          <w:sz w:val="28"/>
          <w:szCs w:val="28"/>
        </w:rPr>
        <w:t xml:space="preserve"> Программа выявления и развития предпосылок одаренности у старших дошкольников (авт.-составитель Л.В. </w:t>
      </w:r>
      <w:proofErr w:type="spellStart"/>
      <w:r w:rsidR="00F14171" w:rsidRPr="0034359B">
        <w:rPr>
          <w:color w:val="111111"/>
          <w:sz w:val="28"/>
          <w:szCs w:val="28"/>
        </w:rPr>
        <w:t>Родикова</w:t>
      </w:r>
      <w:proofErr w:type="spellEnd"/>
      <w:r w:rsidR="00F14171" w:rsidRPr="0034359B">
        <w:rPr>
          <w:color w:val="111111"/>
          <w:sz w:val="28"/>
          <w:szCs w:val="28"/>
        </w:rPr>
        <w:t>)</w:t>
      </w:r>
    </w:p>
    <w:p w:rsidR="00F14171" w:rsidRPr="0034359B" w:rsidRDefault="0034359B" w:rsidP="00521B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34359B">
        <w:rPr>
          <w:color w:val="111111"/>
          <w:sz w:val="28"/>
          <w:szCs w:val="28"/>
        </w:rPr>
        <w:t>-</w:t>
      </w:r>
      <w:r w:rsidR="00F14171" w:rsidRPr="0034359B">
        <w:rPr>
          <w:color w:val="111111"/>
          <w:sz w:val="28"/>
          <w:szCs w:val="28"/>
        </w:rPr>
        <w:t xml:space="preserve"> Коррекционно-развивающая программа «Синдром дефицита внимания с </w:t>
      </w:r>
      <w:proofErr w:type="spellStart"/>
      <w:r w:rsidR="00F14171" w:rsidRPr="0034359B">
        <w:rPr>
          <w:color w:val="111111"/>
          <w:sz w:val="28"/>
          <w:szCs w:val="28"/>
        </w:rPr>
        <w:t>гиперактивностью</w:t>
      </w:r>
      <w:proofErr w:type="spellEnd"/>
      <w:r w:rsidR="00F14171" w:rsidRPr="0034359B">
        <w:rPr>
          <w:color w:val="111111"/>
          <w:sz w:val="28"/>
          <w:szCs w:val="28"/>
        </w:rPr>
        <w:t>»» (автор-составитель А.Л. Сиротюк)</w:t>
      </w:r>
    </w:p>
    <w:p w:rsidR="00C4552C" w:rsidRPr="0034359B" w:rsidRDefault="0034359B" w:rsidP="00521B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4359B">
        <w:rPr>
          <w:color w:val="111111"/>
          <w:sz w:val="28"/>
          <w:szCs w:val="28"/>
        </w:rPr>
        <w:t>-</w:t>
      </w:r>
      <w:r w:rsidR="00F14171" w:rsidRPr="0034359B">
        <w:rPr>
          <w:color w:val="111111"/>
          <w:sz w:val="28"/>
          <w:szCs w:val="28"/>
        </w:rPr>
        <w:t xml:space="preserve"> Коррекционно-развивающие занятия в средней </w:t>
      </w:r>
      <w:proofErr w:type="gramStart"/>
      <w:r w:rsidR="00F14171" w:rsidRPr="0034359B">
        <w:rPr>
          <w:color w:val="111111"/>
          <w:sz w:val="28"/>
          <w:szCs w:val="28"/>
        </w:rPr>
        <w:t>группе  (</w:t>
      </w:r>
      <w:proofErr w:type="gramEnd"/>
      <w:r w:rsidR="00F14171" w:rsidRPr="0034359B">
        <w:rPr>
          <w:color w:val="111111"/>
          <w:sz w:val="28"/>
          <w:szCs w:val="28"/>
        </w:rPr>
        <w:t xml:space="preserve">автор-составитель </w:t>
      </w:r>
      <w:proofErr w:type="spellStart"/>
      <w:r w:rsidR="00F14171" w:rsidRPr="0034359B">
        <w:rPr>
          <w:color w:val="111111"/>
          <w:sz w:val="28"/>
          <w:szCs w:val="28"/>
        </w:rPr>
        <w:t>В.Л.Шарохина</w:t>
      </w:r>
      <w:proofErr w:type="spellEnd"/>
      <w:r w:rsidR="00F14171" w:rsidRPr="0034359B">
        <w:rPr>
          <w:color w:val="111111"/>
          <w:sz w:val="28"/>
          <w:szCs w:val="28"/>
        </w:rPr>
        <w:t>)</w:t>
      </w:r>
    </w:p>
    <w:sectPr w:rsidR="00C4552C" w:rsidRPr="0034359B" w:rsidSect="00521B02">
      <w:pgSz w:w="11906" w:h="16838"/>
      <w:pgMar w:top="709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33F98"/>
    <w:multiLevelType w:val="hybridMultilevel"/>
    <w:tmpl w:val="745E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71"/>
    <w:rsid w:val="0034359B"/>
    <w:rsid w:val="00521B02"/>
    <w:rsid w:val="00700A1F"/>
    <w:rsid w:val="00C4552C"/>
    <w:rsid w:val="00F1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0166"/>
  <w15:docId w15:val="{46F9B3E4-0E80-44C1-AF9A-AC00226F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2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595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251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83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24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03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2020-09-08T13:25:00Z</dcterms:created>
  <dcterms:modified xsi:type="dcterms:W3CDTF">2020-09-08T13:25:00Z</dcterms:modified>
</cp:coreProperties>
</file>